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REINFORCED-CONCRETE PILE INSTALLATION</w:t>
      </w:r>
    </w:p>
    <w:p>
      <w:pPr>
        <w:spacing w:after="480"/>
      </w:pPr>
      <w:r>
        <w:rPr>
          <w:rFonts w:ascii="Aptos" w:hAnsi="Aptos"/>
          <w:b w:val="0"/>
          <w:color w:val="5E6B78"/>
          <w:sz w:val="26"/>
        </w:rPr>
        <w:t>Cerucuk Konkrit Bertetulang RC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reinforced-concrete 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reinforced-concrete 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RC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Approved splice components</w:t>
      </w:r>
    </w:p>
    <w:p>
      <w:pPr>
        <w:pStyle w:val="ListBullet"/>
        <w:spacing w:after="50"/>
        <w:ind w:left="369" w:hanging="170"/>
      </w:pPr>
      <w:r>
        <w:rPr>
          <w:rFonts w:ascii="Aptos" w:hAnsi="Aptos"/>
          <w:b w:val="0"/>
          <w:color w:val="263442"/>
          <w:sz w:val="19"/>
        </w:rPr>
        <w:t>Welding materials</w:t>
      </w:r>
    </w:p>
    <w:p>
      <w:pPr>
        <w:pStyle w:val="ListBullet"/>
        <w:spacing w:after="50"/>
        <w:ind w:left="369" w:hanging="170"/>
      </w:pPr>
      <w:r>
        <w:rPr>
          <w:rFonts w:ascii="Aptos" w:hAnsi="Aptos"/>
          <w:b w:val="0"/>
          <w:color w:val="263442"/>
          <w:sz w:val="19"/>
        </w:rPr>
        <w:t>Repair mortar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Drop or hydraulic hammer</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PDA equipment where specified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reinforced-concrete 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RC piles, Pile shoes, Approved splice components, Welding materials, Repair mortar.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pile details. </w:t>
      </w:r>
      <w:r>
        <w:rPr>
          <w:rFonts w:ascii="Aptos" w:hAnsi="Aptos"/>
          <w:b w:val="0"/>
          <w:color w:val="263442"/>
          <w:sz w:val="19"/>
        </w:rPr>
        <w:t>Approve pile details, lifting points, hammer system, set criteria, sequence and trial-pile requirements.</w:t>
      </w:r>
    </w:p>
    <w:p>
      <w:pPr>
        <w:keepLines/>
        <w:spacing w:after="100" w:line="269" w:lineRule="auto"/>
        <w:ind w:left="369" w:hanging="369"/>
      </w:pPr>
      <w:r>
        <w:rPr>
          <w:rFonts w:ascii="Aptos" w:hAnsi="Aptos"/>
          <w:b/>
          <w:color w:val="071E33"/>
          <w:sz w:val="19"/>
        </w:rPr>
        <w:t xml:space="preserve">2. Receive and stack piles on level supports. </w:t>
      </w:r>
      <w:r>
        <w:rPr>
          <w:rFonts w:ascii="Aptos" w:hAnsi="Aptos"/>
          <w:b w:val="0"/>
          <w:color w:val="263442"/>
          <w:sz w:val="19"/>
        </w:rPr>
        <w:t>Receive and stack piles on level supports, maintaining identification and preventing bending damage.</w:t>
      </w:r>
    </w:p>
    <w:p>
      <w:pPr>
        <w:keepLines/>
        <w:spacing w:after="100" w:line="269" w:lineRule="auto"/>
        <w:ind w:left="369" w:hanging="369"/>
      </w:pPr>
      <w:r>
        <w:rPr>
          <w:rFonts w:ascii="Aptos" w:hAnsi="Aptos"/>
          <w:b/>
          <w:color w:val="071E33"/>
          <w:sz w:val="19"/>
        </w:rPr>
        <w:t xml:space="preserve">3. Lift, pitch and align the pile at the approved coordinate with a compatible helmet and cushion. </w:t>
      </w:r>
    </w:p>
    <w:p>
      <w:pPr>
        <w:keepLines/>
        <w:spacing w:after="100" w:line="269" w:lineRule="auto"/>
        <w:ind w:left="369" w:hanging="369"/>
      </w:pPr>
      <w:r>
        <w:rPr>
          <w:rFonts w:ascii="Aptos" w:hAnsi="Aptos"/>
          <w:b/>
          <w:color w:val="071E33"/>
          <w:sz w:val="19"/>
        </w:rPr>
        <w:t xml:space="preserve">4. Drive while recording blow count. </w:t>
      </w:r>
      <w:r>
        <w:rPr>
          <w:rFonts w:ascii="Aptos" w:hAnsi="Aptos"/>
          <w:b w:val="0"/>
          <w:color w:val="263442"/>
          <w:sz w:val="19"/>
        </w:rPr>
        <w:t>Drive while recording blow count, penetration, interruptions and observed damage for every segment.</w:t>
      </w:r>
    </w:p>
    <w:p>
      <w:pPr>
        <w:keepLines/>
        <w:spacing w:after="100" w:line="269" w:lineRule="auto"/>
        <w:ind w:left="369" w:hanging="369"/>
      </w:pPr>
      <w:r>
        <w:rPr>
          <w:rFonts w:ascii="Aptos" w:hAnsi="Aptos"/>
          <w:b/>
          <w:color w:val="071E33"/>
          <w:sz w:val="19"/>
        </w:rPr>
        <w:t xml:space="preserve">5. Complete approved mechanical or welded splices with alignment checked. </w:t>
      </w:r>
      <w:r>
        <w:rPr>
          <w:rFonts w:ascii="Aptos" w:hAnsi="Aptos"/>
          <w:b w:val="0"/>
          <w:color w:val="263442"/>
          <w:sz w:val="19"/>
        </w:rPr>
        <w:t>Complete approved mechanical or welded splices with alignment checked before driving resumes.</w:t>
      </w:r>
    </w:p>
    <w:p>
      <w:pPr>
        <w:keepLines/>
        <w:spacing w:after="100" w:line="269" w:lineRule="auto"/>
        <w:ind w:left="369" w:hanging="369"/>
      </w:pPr>
      <w:r>
        <w:rPr>
          <w:rFonts w:ascii="Aptos" w:hAnsi="Aptos"/>
          <w:b/>
          <w:color w:val="071E33"/>
          <w:sz w:val="19"/>
        </w:rPr>
        <w:t xml:space="preserve">6. Terminate to the Engineer's criterion. </w:t>
      </w:r>
      <w:r>
        <w:rPr>
          <w:rFonts w:ascii="Aptos" w:hAnsi="Aptos"/>
          <w:b w:val="0"/>
          <w:color w:val="263442"/>
          <w:sz w:val="19"/>
        </w:rPr>
        <w:t>Terminate to the Engineer's criterion, survey, cut off, expose reinforcement and complete specified testing.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trial pile; storage and condition; pitch and alignment; driving record; splice; termination and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crane lifting; pile fracture; rig overturning; noise and vibration; hot work.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trial pile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Storage and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Pitch and 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Driving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Splice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Termination and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Pile fracture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Reinforced-Concrete Pile Installation</dc:title>
  <dc:subject>Editable construction method statement template</dc:subject>
  <dc:creator>Method Statement Hub Malaysia</dc:creator>
  <cp:keywords>RC pile, precast concrete pile, driven piling, foundation</cp:keywords>
  <dc:description>generated by python-docx</dc:description>
  <cp:lastModifiedBy/>
  <cp:revision>1</cp:revision>
  <dcterms:created xsi:type="dcterms:W3CDTF">2013-12-23T23:15:00Z</dcterms:created>
  <dcterms:modified xsi:type="dcterms:W3CDTF">2013-12-23T23:15:00Z</dcterms:modified>
  <cp:category/>
</cp:coreProperties>
</file>